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D9067B" w:rsidRDefault="004D03C7" w:rsidP="0058753B">
            <w:pPr>
              <w:rPr>
                <w:rFonts w:ascii="Arial" w:hAnsi="Arial" w:cs="Arial"/>
                <w:color w:val="000000"/>
                <w:sz w:val="14"/>
                <w:szCs w:val="14"/>
              </w:rPr>
            </w:pPr>
            <w:r w:rsidRPr="004D03C7">
              <w:rPr>
                <w:rFonts w:ascii="Arial" w:hAnsi="Arial" w:cs="Arial"/>
                <w:color w:val="000000"/>
                <w:sz w:val="14"/>
                <w:szCs w:val="14"/>
              </w:rPr>
              <w:t xml:space="preserve">Affidamento diretto, ex art. 1 comma 2 lett. a) del D.L. n. 76/2020, per la fornitura di materiale di consumo pluriuso per Laser ad Olmio di proprietà modello Cyber HO 150. GARA 2022-015-BAS </w:t>
            </w:r>
            <w:r w:rsidR="0058753B">
              <w:rPr>
                <w:rFonts w:ascii="Arial" w:hAnsi="Arial" w:cs="Arial"/>
                <w:color w:val="000000"/>
                <w:sz w:val="14"/>
                <w:szCs w:val="14"/>
              </w:rPr>
              <w:t xml:space="preserve"> </w:t>
            </w:r>
            <w:bookmarkStart w:id="0" w:name="_GoBack"/>
            <w:bookmarkEnd w:id="0"/>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4D03C7" w:rsidRDefault="00A23B3E" w:rsidP="00B97437">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lastRenderedPageBreak/>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03C7" w:rsidRPr="004D03C7" w:rsidRDefault="004D03C7" w:rsidP="004D03C7">
            <w:pPr>
              <w:rPr>
                <w:rFonts w:ascii="Arial" w:hAnsi="Arial" w:cs="Arial"/>
                <w:color w:val="000000"/>
                <w:sz w:val="14"/>
                <w:szCs w:val="14"/>
              </w:rPr>
            </w:pPr>
            <w:r w:rsidRPr="004D03C7">
              <w:rPr>
                <w:rFonts w:ascii="Arial" w:hAnsi="Arial" w:cs="Arial"/>
                <w:color w:val="000000"/>
                <w:sz w:val="14"/>
                <w:szCs w:val="14"/>
              </w:rPr>
              <w:t>910507840F</w:t>
            </w:r>
          </w:p>
          <w:p w:rsidR="004D03C7" w:rsidRPr="004D03C7" w:rsidRDefault="004D03C7" w:rsidP="004D03C7">
            <w:pPr>
              <w:autoSpaceDE w:val="0"/>
              <w:autoSpaceDN w:val="0"/>
              <w:adjustRightInd w:val="0"/>
              <w:rPr>
                <w:rFonts w:ascii="Arial" w:hAnsi="Arial" w:cs="Arial"/>
                <w:color w:val="000000"/>
                <w:sz w:val="14"/>
                <w:szCs w:val="14"/>
              </w:rPr>
            </w:pPr>
          </w:p>
          <w:p w:rsidR="00134C80" w:rsidRPr="004D03C7" w:rsidRDefault="00134C80" w:rsidP="004D03C7">
            <w:pPr>
              <w:rPr>
                <w:rFonts w:ascii="Arial" w:hAnsi="Arial" w:cs="Arial"/>
                <w:color w:val="000000"/>
                <w:sz w:val="14"/>
                <w:szCs w:val="14"/>
              </w:rPr>
            </w:pPr>
          </w:p>
          <w:p w:rsidR="00A23B3E" w:rsidRPr="009557F2" w:rsidRDefault="00A23B3E" w:rsidP="004D03C7">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58753B">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246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4D03C7"/>
    <w:rsid w:val="004D686C"/>
    <w:rsid w:val="00516CEA"/>
    <w:rsid w:val="00530276"/>
    <w:rsid w:val="005309A4"/>
    <w:rsid w:val="005454B8"/>
    <w:rsid w:val="00562F3C"/>
    <w:rsid w:val="0058406C"/>
    <w:rsid w:val="0058753B"/>
    <w:rsid w:val="005B3B08"/>
    <w:rsid w:val="005C49E6"/>
    <w:rsid w:val="005E2955"/>
    <w:rsid w:val="00610125"/>
    <w:rsid w:val="006130E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oNotEmbedSmartTags/>
  <w:decimalSymbol w:val=","/>
  <w:listSeparator w:val=";"/>
  <w14:docId w14:val="60E2E58E"/>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35B50-5CB3-468E-8D07-B92526966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6378</Words>
  <Characters>36360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42653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38</cp:revision>
  <cp:lastPrinted>2016-07-15T13:50:00Z</cp:lastPrinted>
  <dcterms:created xsi:type="dcterms:W3CDTF">2018-12-24T12:03:00Z</dcterms:created>
  <dcterms:modified xsi:type="dcterms:W3CDTF">2022-02-15T15:35:00Z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